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从无用到有用 · 学习包</w:t>
      </w:r>
    </w:p>
    <w:p>
      <w:r>
        <w:t>实用主义的SDE解构 · 原书作者：王德生 · ISBN 979-8-90690-550-5 · 第548号 · US$40.00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在线学习：https://sdeuniverses.com/books/m/548/agent/learning.html</w:t>
      </w:r>
    </w:p>
    <w:p>
      <w:r>
        <w:br w:type="page"/>
      </w:r>
    </w:p>
    <w:p>
      <w:r>
        <w:t>卷一 · 解构卷：三个人，三条律</w:t>
      </w:r>
    </w:p>
    <w:p>
      <w:pPr>
        <w:pStyle w:val="Heading1"/>
      </w:pPr>
      <w:r>
        <w:t>01  卷一：三个人，三条律（第1—4章）</w:t>
      </w:r>
    </w:p>
    <w:p>
      <w:r>
        <w:t>卷一　解构卷：三个人，三条律 · 原文：https://sdeuniverses.com/books/m/548/text/#s8</w:t>
      </w:r>
    </w:p>
    <w:p>
      <w:pPr>
        <w:pStyle w:val="Heading2"/>
      </w:pPr>
      <w:r>
        <w:t>带着问读</w:t>
      </w:r>
    </w:p>
    <w:p>
      <w:r>
        <w:t>先说一件小事：最近有没有人问过你“这有什么用”，你当时怎么答？再带着问读卷一：第一，修车铺的小罗听出“咔”，为什么说这是创造律在跑？皮尔斯怎样把幸福当信号灯、把自由当苗圃？第二，婚宴上那句让人舒坦的词，和詹姆斯的“兑现”有什么关系？“一票否决”是什么意思？第三，本书怎样裁定站上第180号与第170号对杜威的分歧？“谁让路”的判别法怎么用？第四，第4章说三刀落在同一个点上，那个点是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三个人都写过三条律，说他们“统一”于某一条，指的是那一条在发号施令，不是只有那一条；把意义收成一条律，和把土收成“海有脾气”是同一种动作。可被推翻的条件：若能找到杜威为了创造或幸福、主动关掉后面道路的段落，且不是个例，第3章的裁定就要改。小行动：回想你答“这有什么用”时用的那句话，它在替哪一条律说话？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卷二 · 形而上学卷：D维度的形而上学</w:t>
      </w:r>
    </w:p>
    <w:p>
      <w:pPr>
        <w:pStyle w:val="Heading1"/>
      </w:pPr>
      <w:r>
        <w:t>02  卷二：D 维度的形而上学（第5—8章）</w:t>
      </w:r>
    </w:p>
    <w:p>
      <w:r>
        <w:t>卷二　形而上学卷：D维度的形而上学 · 原文：https://sdeuniverses.com/books/m/548/text/#s13</w:t>
      </w:r>
    </w:p>
    <w:p>
      <w:pPr>
        <w:pStyle w:val="Heading2"/>
      </w:pPr>
      <w:r>
        <w:t>带着问读</w:t>
      </w:r>
    </w:p>
    <w:p>
      <w:r>
        <w:t>先说一件小事：你家里或单位里有没有一句“向来如此”的话，谁也说不清它从哪来？再带着问读卷二：第一，庙会上的“灵不灵”，和水、数、理念、上帝、物质，拿掉的都是什么？第二，种子摊的牌子从“种一季就知道”变成“包好使”，这一步为什么是一种形而上学？第三，加盟手册的“三分钟出杯”偷运了什么样的土？第四，为什么说常识是最牢的土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核对要点：S 维度的形而上学统一“世界是什么”，D 维度的形而上学统一“路为了什么”；后者长得像方法，所以更难被看见。统一路本身没错，错在不说出对土的假定。小行动：把那句“向来如此”的话往回追三层：谁先说的，为什么那时候要这样说，现在那片土还一样吗？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卷三 · 根源卷：美国的土</w:t>
      </w:r>
    </w:p>
    <w:p>
      <w:pPr>
        <w:pStyle w:val="Heading1"/>
      </w:pPr>
      <w:r>
        <w:t>03  卷三：美国的土（第9—12章）</w:t>
      </w:r>
    </w:p>
    <w:p>
      <w:r>
        <w:t>卷三　根源卷：美国的土 · 原文：https://sdeuniverses.com/books/m/548/text/#s18</w:t>
      </w:r>
    </w:p>
    <w:p>
      <w:pPr>
        <w:pStyle w:val="Heading2"/>
      </w:pPr>
      <w:r>
        <w:t>带着问读</w:t>
      </w:r>
    </w:p>
    <w:p>
      <w:r>
        <w:t>先说一件小事：你待过的地方，有没有一处是好几拨不同来历的人凑在一起的？大家靠什么相处？再带着问读卷三：第一，城中村老街五个省的铺子，为什么只能约定“怎么做生意”？第二，形而上学俱乐部里坐着哪几种行当的人？第三，“土先长出倾向，方法写成之后又沉回土”这个圈怎么走？第四，为什么说“民族性”本身是给土贴了一张“海有脾气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书不谈民族性，只谈一片土怎样一层层长出来；多源缝合的土没有哪一块能代表全体，能共守的只剩程序与效果。土不是命，家谱不等于宿命。可被推翻的条件：若实用主义写成之前，那片土里的教会、实验室、市政厅讲的是同一套话，“土先分家”的说法就错了。小行动：给你待过的那个地方写三行来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卷四 · 治理与社会卷</w:t>
      </w:r>
    </w:p>
    <w:p>
      <w:pPr>
        <w:pStyle w:val="Heading1"/>
      </w:pPr>
      <w:r>
        <w:t>04  卷四：治理与社会（第13—15章）</w:t>
      </w:r>
    </w:p>
    <w:p>
      <w:r>
        <w:t>卷四　治理与社会卷 · 原文：https://sdeuniverses.com/books/m/548/text/#s23</w:t>
      </w:r>
    </w:p>
    <w:p>
      <w:pPr>
        <w:pStyle w:val="Heading2"/>
      </w:pPr>
      <w:r>
        <w:t>带着问读</w:t>
      </w:r>
    </w:p>
    <w:p>
      <w:r>
        <w:t>先说一件小事：你所在的单位或社区，最近一次争论是“要发展”“要照顾人”还是“要守规矩”占了上风？再带着问读卷四：第一，县财政会上三位局长各说自己最务实，各自统一的是哪一条律？第二，为什么说钟摆其实是年轮？三派轮流坐庄，为什么不等于三个方程平衡？第三，林家的星期天走过三个厅，车上那十五分钟为什么叫“走廊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增长、福利、权利各是一条意义律的统一，每一次摆动都是一次统一；本书对各派只描述、不褒贬，判断只落在结构上。自由是三厅脚下的地板，只保证路开着，不管通向哪里。小行动：下一次争论时，先说出三方各在替哪一条律说话，再看有没有人问过这片土的来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卷五 · 人生卷：九块碎片</w:t>
      </w:r>
    </w:p>
    <w:p>
      <w:pPr>
        <w:pStyle w:val="Heading1"/>
      </w:pPr>
      <w:r>
        <w:t>05  卷五：九块碎片（第16—19章）</w:t>
      </w:r>
    </w:p>
    <w:p>
      <w:r>
        <w:t>卷五　人生卷：九块碎片 · 原文：https://sdeuniverses.com/books/m/548/text/#s27</w:t>
      </w:r>
    </w:p>
    <w:p>
      <w:pPr>
        <w:pStyle w:val="Heading2"/>
      </w:pPr>
      <w:r>
        <w:t>带着问读</w:t>
      </w:r>
    </w:p>
    <w:p>
      <w:r>
        <w:t>先说一件小事：这一年里，有没有人用“你还能更好”“你值得舒服”“你自己决定”这三句话里的一句劝过你？再带着问读卷五：第一，三年级小禾一周被量出三份评语，哪一把尺子都没错，错在哪里？第二，睡不着的秋芳婶被手环、茶、“自己定”三面夹击，说明了什么？第三，包工头老蒋为什么不统一，而是轮着来？第四，阿远从六岁到七十岁的九块，缝里是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九块不是九个独立格子，而是三句话在三个领域各说一遍；每一块都有专家和机构，整块没有人管。再加一把“综合”的尺子，仍是统一。健康部分只作结构分析，不提供医疗建议。小行动：把你这一年在教育、健康、工作上听到的劝告各记一句，看它们是不是同一条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卷六 · 中国卷：同一句“有用”，落在另一片土里</w:t>
      </w:r>
    </w:p>
    <w:p>
      <w:pPr>
        <w:pStyle w:val="Heading1"/>
      </w:pPr>
      <w:r>
        <w:t>06  卷六：中国的土（第20—23章）</w:t>
      </w:r>
    </w:p>
    <w:p>
      <w:r>
        <w:t>卷六　中国卷：同一句“有用”，落在另一片土里 · 原文：https://sdeuniverses.com/books/m/548/text/#s32</w:t>
      </w:r>
    </w:p>
    <w:p>
      <w:pPr>
        <w:pStyle w:val="Heading2"/>
      </w:pPr>
      <w:r>
        <w:t>带着问读</w:t>
      </w:r>
    </w:p>
    <w:p>
      <w:r>
        <w:t>先说一件小事：你小时候学过什么“没用”的东西，后来却用上了，或者一直没用上但你舍不得？再带着问读卷六：第一，杜威来华以后，实用主义在中国被统一在“强”上，这一次统一收进了哪几条律？第二，“这有什么用”这句口头禅，按哪三拍长成了一片土？第三，集市上那只不卖的竹鸟，后来被民宿和手作课收编，为什么说无用被摆上了货架？第四，棋牌室门口的家长把三句话一起说，和三个季节轮着来，差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中国的“有用”与美国的“有用”来历不同，本书只谈发生，不谈民族性；中国的土里本来有无用的位置（庄子的大樗、栎社树，老子十一章的空碗），后来被挤到墙角。无用不能靠“将来有用”来保，也不能靠明码标价来保。小行动：把那件“没用”的东西写下来，再写一句：它眼下是一锅粥、正在成形，还是已经定型？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卷七 · 无用卷：混沌与反意义</w:t>
      </w:r>
    </w:p>
    <w:p>
      <w:pPr>
        <w:pStyle w:val="Heading1"/>
      </w:pPr>
      <w:r>
        <w:t>07  卷七：混沌与反意义（第24—27章）</w:t>
      </w:r>
    </w:p>
    <w:p>
      <w:r>
        <w:t>卷七　无用卷：混沌与反意义 · 原文：https://sdeuniverses.com/books/m/548/text/#s37</w:t>
      </w:r>
    </w:p>
    <w:p>
      <w:pPr>
        <w:pStyle w:val="Heading2"/>
      </w:pPr>
      <w:r>
        <w:t>带着问读</w:t>
      </w:r>
    </w:p>
    <w:p>
      <w:r>
        <w:t>先说一件小事：你有没有过一段什么都不为、事后却觉得很要紧的时间？再带着问读卷七：第一，后厨打烊后的那一锅，为什么说“什么都在，只是还没有往哪走”？手、耳、眼三种感觉里各有怎样一整套 S·D·E？第二，新品研发会、点菜制、自选台，各是哪一条律的杀法？第三，坐过站往回走的那四十分钟，为什么瞄不准？第四，“只留有客的站”为什么最后杀死了线路？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核对要点：混沌态里不是“目标藏在里头等人发现”，而是 D1 还没有被生成；这时问“为了什么”是问错了时候。反实用主义不是反对实用。可被推翻的条件：若一种做法每一步都要求说清用处，却长期、普遍地长出了新东西，而不是只在已有路上更快，这一卷就错了。小行动：这一周留出一段不安排任何目的的时间，事后只记一句它里面出现过什么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卷八 · 介生卷</w:t>
      </w:r>
    </w:p>
    <w:p>
      <w:pPr>
        <w:pStyle w:val="Heading1"/>
      </w:pPr>
      <w:r>
        <w:t>08  卷八：介生（第28—31章）</w:t>
      </w:r>
    </w:p>
    <w:p>
      <w:r>
        <w:t>卷八　介生卷 · 原文：https://sdeuniverses.com/books/m/548/text/#s42</w:t>
      </w:r>
    </w:p>
    <w:p>
      <w:pPr>
        <w:pStyle w:val="Heading2"/>
      </w:pPr>
      <w:r>
        <w:t>带着问读</w:t>
      </w:r>
    </w:p>
    <w:p>
      <w:r>
        <w:t>先说一件小事：你手上有没有一件“正在成形”的事——说不清是什么、舍不得放、别人一问就散？再带着问读卷八：第一，老子见了混沌，为什么说他没讲介生？庄子的七天被当成了什么？第二，介生的三副脸：露在样子上、露在路上、露在土上，各是什么样？第三，护坯的四条规矩是哪四条？好心的手为什么比坏心的手更难挡？第四，哪五种时候必须问“有什么用”？什么是假溜达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介生不是半成品，也不是还没用的东西；它需要的是看得仔细、手伸得少。反意义有边界：急救、截止、承诺、分配、危机，这些时候该问用就问用；拿“无用”当偷懒或逃避，是假溜达。小行动：给你那件正在成形的事，挑一条护坯规矩做到一周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卷九 · 发生卷</w:t>
      </w:r>
    </w:p>
    <w:p>
      <w:pPr>
        <w:pStyle w:val="Heading1"/>
      </w:pPr>
      <w:r>
        <w:t>09  卷九：发生（第32—35章）</w:t>
      </w:r>
    </w:p>
    <w:p>
      <w:r>
        <w:t>卷九　发生卷 · 原文：https://sdeuniverses.com/books/m/548/text/#s47</w:t>
      </w:r>
    </w:p>
    <w:p>
      <w:pPr>
        <w:pStyle w:val="Heading2"/>
      </w:pPr>
      <w:r>
        <w:t>带着问读</w:t>
      </w:r>
    </w:p>
    <w:p>
      <w:r>
        <w:t>先说一件小事：你过去一年，是一直在同一种劲头里，还是换过季？再带着问读卷九：第一，茶园的采、养、歇，怎样对应三条意义律轮着领头，以及都不领头？第二，轮换的信号为什么要看土？给一张十二个月的表行不行？第三，合作社评增产奖、口碑奖、自主奖，老茶农为什么问“三个奖加起来想把茶园变成什么”？第四，酱园的缸为什么换不得？给土写家谱，和写年表、建档案差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核对要点：准则不是实现某一条意义律，而是 S=F(D,E)、D=G(S,E)、E=H(S,D) 平衡着长；三律轮换要靠读土，补丁仍在一条律之内。家谱写的是土怎样一步步变成今天，不是给它下一个“命中注定”的结论；“E 维度的形而上学”只作猜想。小行动：给你身边一样换不得的东西，往回写三代来历。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